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CA3" w:rsidRDefault="009008D3" w:rsidP="00900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 6329 – Assignment </w:t>
      </w:r>
      <w:r w:rsidR="009D783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– Due </w:t>
      </w:r>
      <w:r w:rsidR="00367C4B">
        <w:rPr>
          <w:rFonts w:ascii="Times New Roman" w:hAnsi="Times New Roman" w:cs="Times New Roman"/>
          <w:b/>
          <w:sz w:val="28"/>
          <w:szCs w:val="28"/>
        </w:rPr>
        <w:t>11</w:t>
      </w:r>
      <w:r w:rsidR="006F70D7">
        <w:rPr>
          <w:rFonts w:ascii="Times New Roman" w:hAnsi="Times New Roman" w:cs="Times New Roman"/>
          <w:b/>
          <w:sz w:val="28"/>
          <w:szCs w:val="28"/>
        </w:rPr>
        <w:t>/</w:t>
      </w:r>
      <w:r w:rsidR="00D32BCE">
        <w:rPr>
          <w:rFonts w:ascii="Times New Roman" w:hAnsi="Times New Roman" w:cs="Times New Roman"/>
          <w:b/>
          <w:sz w:val="28"/>
          <w:szCs w:val="28"/>
        </w:rPr>
        <w:t>20</w:t>
      </w:r>
      <w:r w:rsidR="006F70D7">
        <w:rPr>
          <w:rFonts w:ascii="Times New Roman" w:hAnsi="Times New Roman" w:cs="Times New Roman"/>
          <w:b/>
          <w:sz w:val="28"/>
          <w:szCs w:val="28"/>
        </w:rPr>
        <w:t>/19</w:t>
      </w:r>
    </w:p>
    <w:p w:rsidR="009008D3" w:rsidRDefault="009008D3" w:rsidP="009008D3">
      <w:pPr>
        <w:rPr>
          <w:rFonts w:ascii="Times New Roman" w:hAnsi="Times New Roman" w:cs="Times New Roman"/>
          <w:sz w:val="24"/>
          <w:szCs w:val="24"/>
        </w:rPr>
      </w:pPr>
    </w:p>
    <w:p w:rsidR="009008D3" w:rsidRPr="009008D3" w:rsidRDefault="009008D3" w:rsidP="009008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8D3">
        <w:rPr>
          <w:rFonts w:ascii="Times New Roman" w:hAnsi="Times New Roman" w:cs="Times New Roman"/>
          <w:b/>
          <w:sz w:val="24"/>
          <w:szCs w:val="24"/>
          <w:u w:val="single"/>
        </w:rPr>
        <w:t>Text Book Problems:</w:t>
      </w:r>
    </w:p>
    <w:p w:rsidR="006E5835" w:rsidRDefault="00D82579" w:rsidP="009008D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Harville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17DE7">
        <w:rPr>
          <w:rFonts w:ascii="Times New Roman" w:hAnsi="Times New Roman" w:cs="Times New Roman"/>
          <w:sz w:val="24"/>
          <w:szCs w:val="24"/>
        </w:rPr>
        <w:t xml:space="preserve">Chapter </w:t>
      </w:r>
      <w:r w:rsidR="00367C4B">
        <w:rPr>
          <w:rFonts w:ascii="Times New Roman" w:hAnsi="Times New Roman" w:cs="Times New Roman"/>
          <w:sz w:val="24"/>
          <w:szCs w:val="24"/>
        </w:rPr>
        <w:t>11</w:t>
      </w:r>
      <w:r w:rsidR="00317DE7">
        <w:rPr>
          <w:rFonts w:ascii="Times New Roman" w:hAnsi="Times New Roman" w:cs="Times New Roman"/>
          <w:sz w:val="24"/>
          <w:szCs w:val="24"/>
        </w:rPr>
        <w:t xml:space="preserve">: </w:t>
      </w:r>
      <w:r w:rsidR="009D783D">
        <w:rPr>
          <w:rFonts w:ascii="Times New Roman" w:hAnsi="Times New Roman" w:cs="Times New Roman"/>
          <w:sz w:val="24"/>
          <w:szCs w:val="24"/>
        </w:rPr>
        <w:t xml:space="preserve">6,9   Ch. 12: 1,2,3,4,5,6    Ch. 13: 1,2,3,4,5,8,9,12b    </w:t>
      </w:r>
    </w:p>
    <w:p w:rsidR="009F6822" w:rsidRDefault="006E5835" w:rsidP="006E58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Other Problems: </w:t>
      </w:r>
    </w:p>
    <w:p w:rsidR="00836B21" w:rsidRDefault="009D783D" w:rsidP="009D783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absorption method (Section 11.11) to solve the following system of equations.</w:t>
      </w:r>
    </w:p>
    <w:p w:rsidR="009D783D" w:rsidRDefault="009D783D" w:rsidP="009D78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D783D">
        <w:rPr>
          <w:rFonts w:ascii="Times New Roman" w:hAnsi="Times New Roman" w:cs="Times New Roman"/>
          <w:position w:val="-68"/>
          <w:sz w:val="24"/>
          <w:szCs w:val="24"/>
        </w:rPr>
        <w:object w:dxaOrig="5760" w:dyaOrig="1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in;height:74.25pt" o:ole="">
            <v:imagedata r:id="rId5" o:title=""/>
          </v:shape>
          <o:OLEObject Type="Embed" ProgID="Equation.DSMT4" ShapeID="_x0000_i1032" DrawAspect="Content" ObjectID="_1635149794" r:id="rId6"/>
        </w:object>
      </w:r>
    </w:p>
    <w:p w:rsidR="009D783D" w:rsidRDefault="001408BA" w:rsidP="009D783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a vector </w:t>
      </w:r>
      <w:r w:rsidRPr="005258F9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in 6-dimensional space (</w:t>
      </w:r>
      <w:r w:rsidRPr="001408BA">
        <w:rPr>
          <w:rFonts w:ascii="French Script MT" w:hAnsi="French Script MT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and two subspaces of </w:t>
      </w:r>
      <w:r w:rsidRPr="001408BA">
        <w:rPr>
          <w:rFonts w:ascii="French Script MT" w:hAnsi="French Script MT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408BA">
        <w:rPr>
          <w:rFonts w:ascii="French Script MT" w:hAnsi="French Script MT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1408BA">
        <w:rPr>
          <w:rFonts w:ascii="French Script MT" w:hAnsi="French Script MT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08BA" w:rsidRDefault="001408BA" w:rsidP="001408B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8F9" w:rsidRPr="001408BA">
        <w:rPr>
          <w:rFonts w:ascii="Times New Roman" w:hAnsi="Times New Roman" w:cs="Times New Roman"/>
          <w:position w:val="-102"/>
          <w:sz w:val="24"/>
          <w:szCs w:val="24"/>
        </w:rPr>
        <w:object w:dxaOrig="8340" w:dyaOrig="2160">
          <v:shape id="_x0000_i1037" type="#_x0000_t75" style="width:417pt;height:108pt" o:ole="">
            <v:imagedata r:id="rId7" o:title=""/>
          </v:shape>
          <o:OLEObject Type="Embed" ProgID="Equation.DSMT4" ShapeID="_x0000_i1037" DrawAspect="Content" ObjectID="_1635149795" r:id="rId8"/>
        </w:object>
      </w:r>
    </w:p>
    <w:p w:rsidR="001408BA" w:rsidRDefault="005258F9" w:rsidP="005258F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one of the two subspaces a subspace of the other? That is, is </w:t>
      </w:r>
      <w:r w:rsidRPr="005258F9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in the column space of </w:t>
      </w:r>
      <w:r w:rsidRPr="005258F9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or vice versa? Give the matrix that demonstrates that.</w:t>
      </w:r>
    </w:p>
    <w:p w:rsidR="005258F9" w:rsidRDefault="005258F9" w:rsidP="005258F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projection matrices for </w:t>
      </w:r>
      <w:r w:rsidRPr="005258F9">
        <w:rPr>
          <w:rFonts w:ascii="French Script MT" w:hAnsi="French Script MT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5258F9">
        <w:rPr>
          <w:rFonts w:ascii="French Script MT" w:hAnsi="French Script MT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8F9" w:rsidRDefault="005258F9" w:rsidP="005258F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projections </w:t>
      </w:r>
      <w:r w:rsidRPr="005258F9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5258F9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5258F9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onto </w:t>
      </w:r>
      <w:r w:rsidRPr="005258F9">
        <w:rPr>
          <w:rFonts w:ascii="French Script MT" w:hAnsi="French Script MT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5258F9">
        <w:rPr>
          <w:rFonts w:ascii="French Script MT" w:hAnsi="French Script MT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5258F9" w:rsidRDefault="005258F9" w:rsidP="005258F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hAnsi="Times New Roman" w:cs="Times New Roman"/>
          <w:sz w:val="24"/>
          <w:szCs w:val="24"/>
        </w:rPr>
        <w:t xml:space="preserve">the projections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5258F9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onto </w:t>
      </w:r>
      <w:r w:rsidRPr="005258F9">
        <w:rPr>
          <w:rFonts w:ascii="French Script MT" w:hAnsi="French Script MT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┴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5258F9">
        <w:rPr>
          <w:rFonts w:ascii="French Script MT" w:hAnsi="French Script MT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┴</w:t>
      </w:r>
    </w:p>
    <w:p w:rsidR="005258F9" w:rsidRDefault="00430049" w:rsidP="005258F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correlation matrix was obtained among predictors (in logs) in a study relating carbon emissions (Y) to population 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), urbanization rate 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), and percent of population of working age 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 in China over n = 31 years.</w:t>
      </w:r>
    </w:p>
    <w:p w:rsidR="00430049" w:rsidRDefault="00430049" w:rsidP="0043004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30049">
        <w:rPr>
          <w:rFonts w:ascii="Times New Roman" w:hAnsi="Times New Roman" w:cs="Times New Roman"/>
          <w:position w:val="-50"/>
          <w:sz w:val="24"/>
          <w:szCs w:val="24"/>
        </w:rPr>
        <w:object w:dxaOrig="3320" w:dyaOrig="1120">
          <v:shape id="_x0000_i1039" type="#_x0000_t75" style="width:165.75pt;height:56.25pt" o:ole="">
            <v:imagedata r:id="rId9" o:title=""/>
          </v:shape>
          <o:OLEObject Type="Embed" ProgID="Equation.DSMT4" ShapeID="_x0000_i1039" DrawAspect="Content" ObjectID="_1635149796" r:id="rId10"/>
        </w:object>
      </w:r>
    </w:p>
    <w:p w:rsidR="00430049" w:rsidRDefault="00F8148A" w:rsidP="0043004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</w:t>
      </w:r>
      <w:r w:rsidR="00430049">
        <w:rPr>
          <w:rFonts w:ascii="Times New Roman" w:hAnsi="Times New Roman" w:cs="Times New Roman"/>
          <w:sz w:val="24"/>
          <w:szCs w:val="24"/>
        </w:rPr>
        <w:t xml:space="preserve"> the cofactor</w:t>
      </w:r>
      <w:r>
        <w:rPr>
          <w:rFonts w:ascii="Times New Roman" w:hAnsi="Times New Roman" w:cs="Times New Roman"/>
          <w:sz w:val="24"/>
          <w:szCs w:val="24"/>
        </w:rPr>
        <w:t xml:space="preserve">s for each element </w:t>
      </w:r>
      <w:r w:rsidR="00D32BCE">
        <w:rPr>
          <w:rFonts w:ascii="Times New Roman" w:hAnsi="Times New Roman" w:cs="Times New Roman"/>
          <w:sz w:val="24"/>
          <w:szCs w:val="24"/>
        </w:rPr>
        <w:t xml:space="preserve">and the </w:t>
      </w:r>
      <w:proofErr w:type="spellStart"/>
      <w:r w:rsidR="00D32BCE">
        <w:rPr>
          <w:rFonts w:ascii="Times New Roman" w:hAnsi="Times New Roman" w:cs="Times New Roman"/>
          <w:sz w:val="24"/>
          <w:szCs w:val="24"/>
        </w:rPr>
        <w:t>adjoint</w:t>
      </w:r>
      <w:proofErr w:type="spellEnd"/>
      <w:r w:rsidR="00D32BCE">
        <w:rPr>
          <w:rFonts w:ascii="Times New Roman" w:hAnsi="Times New Roman" w:cs="Times New Roman"/>
          <w:sz w:val="24"/>
          <w:szCs w:val="24"/>
        </w:rPr>
        <w:t xml:space="preserve"> matrix</w:t>
      </w:r>
      <w:r w:rsidR="00430049">
        <w:rPr>
          <w:rFonts w:ascii="Times New Roman" w:hAnsi="Times New Roman" w:cs="Times New Roman"/>
          <w:sz w:val="24"/>
          <w:szCs w:val="24"/>
        </w:rPr>
        <w:t>.</w:t>
      </w:r>
    </w:p>
    <w:p w:rsidR="00430049" w:rsidRPr="00D32BCE" w:rsidRDefault="00D32BCE" w:rsidP="0043004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that </w:t>
      </w:r>
      <w:r w:rsidRPr="00D32BCE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BCE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 = |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| </w:t>
      </w:r>
      <w:r w:rsidRPr="00D32BCE">
        <w:rPr>
          <w:rFonts w:ascii="Times New Roman" w:hAnsi="Times New Roman" w:cs="Times New Roman"/>
          <w:b/>
          <w:sz w:val="24"/>
          <w:szCs w:val="24"/>
        </w:rPr>
        <w:t>I</w:t>
      </w:r>
    </w:p>
    <w:p w:rsidR="00D32BCE" w:rsidRDefault="00D32BCE" w:rsidP="0043004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Compare </w:t>
      </w:r>
      <w:r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z w:val="24"/>
          <w:szCs w:val="24"/>
        </w:rPr>
        <w:t xml:space="preserve"> with the case it had been </w:t>
      </w:r>
      <w:r w:rsidRPr="00D32BCE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D32BCE">
        <w:rPr>
          <w:rFonts w:ascii="Times New Roman" w:hAnsi="Times New Roman" w:cs="Times New Roman"/>
          <w:b/>
          <w:sz w:val="24"/>
          <w:szCs w:val="24"/>
        </w:rPr>
        <w:t>I</w:t>
      </w:r>
    </w:p>
    <w:p w:rsidR="00D32BCE" w:rsidRDefault="00195D69" w:rsidP="00D32B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Corollary 13.7.4 to obtain the determinant of </w:t>
      </w:r>
      <w:r w:rsidRPr="00195D69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195D69">
        <w:rPr>
          <w:rFonts w:ascii="Times New Roman" w:hAnsi="Times New Roman" w:cs="Times New Roman"/>
          <w:i/>
          <w:sz w:val="24"/>
          <w:szCs w:val="24"/>
        </w:rPr>
        <w:t>x</w:t>
      </w:r>
      <w:r w:rsidRPr="00195D69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symbolically for n=</w:t>
      </w:r>
      <w:proofErr w:type="gramStart"/>
      <w:r>
        <w:rPr>
          <w:rFonts w:ascii="Times New Roman" w:hAnsi="Times New Roman" w:cs="Times New Roman"/>
          <w:sz w:val="24"/>
          <w:szCs w:val="24"/>
        </w:rPr>
        <w:t>3  (</w:t>
      </w:r>
      <w:proofErr w:type="gramEnd"/>
      <w:r>
        <w:rPr>
          <w:rFonts w:ascii="Times New Roman" w:hAnsi="Times New Roman" w:cs="Times New Roman"/>
          <w:sz w:val="24"/>
          <w:szCs w:val="24"/>
        </w:rPr>
        <w:t>A={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</w:rPr>
        <w:t>}) then for following numeric values.</w:t>
      </w:r>
      <w:bookmarkStart w:id="0" w:name="_GoBack"/>
      <w:bookmarkEnd w:id="0"/>
    </w:p>
    <w:p w:rsidR="00195D69" w:rsidRDefault="00195D69" w:rsidP="00195D6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95D69">
        <w:rPr>
          <w:rFonts w:ascii="Times New Roman" w:hAnsi="Times New Roman" w:cs="Times New Roman"/>
          <w:position w:val="-50"/>
          <w:sz w:val="24"/>
          <w:szCs w:val="24"/>
        </w:rPr>
        <w:object w:dxaOrig="3300" w:dyaOrig="1120">
          <v:shape id="_x0000_i1041" type="#_x0000_t75" style="width:165pt;height:56.25pt" o:ole="">
            <v:imagedata r:id="rId11" o:title=""/>
          </v:shape>
          <o:OLEObject Type="Embed" ProgID="Equation.DSMT4" ShapeID="_x0000_i1041" DrawAspect="Content" ObjectID="_1635149797" r:id="rId1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compare with direct computation.</w:t>
      </w:r>
    </w:p>
    <w:p w:rsidR="00D32BCE" w:rsidRPr="00D32BCE" w:rsidRDefault="00D32BCE" w:rsidP="00D32BCE">
      <w:pPr>
        <w:rPr>
          <w:rFonts w:ascii="Times New Roman" w:hAnsi="Times New Roman" w:cs="Times New Roman"/>
          <w:sz w:val="24"/>
          <w:szCs w:val="24"/>
        </w:rPr>
      </w:pPr>
    </w:p>
    <w:sectPr w:rsidR="00D32BCE" w:rsidRPr="00D32BCE" w:rsidSect="005B41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64E0"/>
    <w:multiLevelType w:val="hybridMultilevel"/>
    <w:tmpl w:val="3F8C3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F47C5"/>
    <w:multiLevelType w:val="hybridMultilevel"/>
    <w:tmpl w:val="40B2557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A61DAA"/>
    <w:multiLevelType w:val="hybridMultilevel"/>
    <w:tmpl w:val="57A01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91D67"/>
    <w:multiLevelType w:val="hybridMultilevel"/>
    <w:tmpl w:val="72989B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A3519"/>
    <w:multiLevelType w:val="hybridMultilevel"/>
    <w:tmpl w:val="8FF654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A0088"/>
    <w:multiLevelType w:val="hybridMultilevel"/>
    <w:tmpl w:val="0C2A17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A35C5"/>
    <w:multiLevelType w:val="hybridMultilevel"/>
    <w:tmpl w:val="07A0EA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62"/>
    <w:rsid w:val="00083B66"/>
    <w:rsid w:val="00106D59"/>
    <w:rsid w:val="001408BA"/>
    <w:rsid w:val="001641EA"/>
    <w:rsid w:val="00195D69"/>
    <w:rsid w:val="00206034"/>
    <w:rsid w:val="00245123"/>
    <w:rsid w:val="00285BA5"/>
    <w:rsid w:val="00302D81"/>
    <w:rsid w:val="003139BD"/>
    <w:rsid w:val="00317DE7"/>
    <w:rsid w:val="00367C4B"/>
    <w:rsid w:val="003B75CC"/>
    <w:rsid w:val="00430049"/>
    <w:rsid w:val="00432BD3"/>
    <w:rsid w:val="004A66CC"/>
    <w:rsid w:val="004F2EEA"/>
    <w:rsid w:val="00514EBD"/>
    <w:rsid w:val="005258F9"/>
    <w:rsid w:val="005309F5"/>
    <w:rsid w:val="00582F99"/>
    <w:rsid w:val="005B4162"/>
    <w:rsid w:val="005F6B60"/>
    <w:rsid w:val="00637E21"/>
    <w:rsid w:val="006E5835"/>
    <w:rsid w:val="006F70D7"/>
    <w:rsid w:val="00791611"/>
    <w:rsid w:val="00836B21"/>
    <w:rsid w:val="0088353A"/>
    <w:rsid w:val="008C3977"/>
    <w:rsid w:val="009008D3"/>
    <w:rsid w:val="00967B6F"/>
    <w:rsid w:val="009B3F44"/>
    <w:rsid w:val="009D783D"/>
    <w:rsid w:val="009F6822"/>
    <w:rsid w:val="00A11189"/>
    <w:rsid w:val="00AF57C5"/>
    <w:rsid w:val="00AF7C1C"/>
    <w:rsid w:val="00C2634D"/>
    <w:rsid w:val="00CE6FE8"/>
    <w:rsid w:val="00D15F3A"/>
    <w:rsid w:val="00D31BDB"/>
    <w:rsid w:val="00D32BCE"/>
    <w:rsid w:val="00D82579"/>
    <w:rsid w:val="00E33DD3"/>
    <w:rsid w:val="00E36CA3"/>
    <w:rsid w:val="00E3780F"/>
    <w:rsid w:val="00E642CF"/>
    <w:rsid w:val="00EE5D63"/>
    <w:rsid w:val="00F30587"/>
    <w:rsid w:val="00F8148A"/>
    <w:rsid w:val="00F921DA"/>
    <w:rsid w:val="00FD12C1"/>
    <w:rsid w:val="00FF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A960A6C"/>
  <w15:chartTrackingRefBased/>
  <w15:docId w15:val="{73FE6A71-A87B-421D-BD44-BA9118C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8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C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Winner,Lawrence Herman</dc:creator>
  <cp:keywords/>
  <dc:description/>
  <cp:lastModifiedBy>Winner,Lawrence Herman</cp:lastModifiedBy>
  <cp:revision>4</cp:revision>
  <dcterms:created xsi:type="dcterms:W3CDTF">2019-11-13T15:01:00Z</dcterms:created>
  <dcterms:modified xsi:type="dcterms:W3CDTF">2019-11-13T16:29:00Z</dcterms:modified>
</cp:coreProperties>
</file>