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FE" w:rsidRDefault="00EE564B">
      <w:r w:rsidRPr="00EE564B">
        <w:rPr>
          <w:noProof/>
        </w:rPr>
        <w:drawing>
          <wp:inline distT="0" distB="0" distL="0" distR="0" wp14:anchorId="3C94ACB3" wp14:editId="2EB21756">
            <wp:extent cx="5160579" cy="3325707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291" cy="332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64B" w:rsidRDefault="00EE564B"/>
    <w:p w:rsidR="00C851BB" w:rsidRDefault="00EE564B">
      <w:pPr>
        <w:rPr>
          <w:sz w:val="32"/>
          <w:szCs w:val="32"/>
        </w:rPr>
      </w:pPr>
      <w:r w:rsidRPr="00EE564B">
        <w:rPr>
          <w:sz w:val="32"/>
          <w:szCs w:val="32"/>
        </w:rPr>
        <w:t>Wheelchair experiment Analysis of Covariance</w:t>
      </w:r>
      <w:r w:rsidR="00C851BB">
        <w:rPr>
          <w:sz w:val="32"/>
          <w:szCs w:val="32"/>
        </w:rPr>
        <w:t>.</w:t>
      </w:r>
      <w:r w:rsidR="00E114EC">
        <w:rPr>
          <w:sz w:val="32"/>
          <w:szCs w:val="32"/>
        </w:rPr>
        <w:t xml:space="preserve"> </w:t>
      </w:r>
      <w:r w:rsidR="00C851BB">
        <w:rPr>
          <w:sz w:val="32"/>
          <w:szCs w:val="32"/>
        </w:rPr>
        <w:t>Process of estimating Model:</w:t>
      </w:r>
    </w:p>
    <w:p w:rsidR="00C851BB" w:rsidRDefault="00E114EC">
      <w:pPr>
        <w:rPr>
          <w:sz w:val="32"/>
          <w:szCs w:val="32"/>
        </w:rPr>
      </w:pPr>
      <w:r w:rsidRPr="00242C8F">
        <w:rPr>
          <w:position w:val="-94"/>
          <w:sz w:val="32"/>
          <w:szCs w:val="32"/>
        </w:rPr>
        <w:object w:dxaOrig="9900" w:dyaOrig="7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356.25pt" o:ole="">
            <v:imagedata r:id="rId6" o:title=""/>
          </v:shape>
          <o:OLEObject Type="Embed" ProgID="Equation.DSMT4" ShapeID="_x0000_i1025" DrawAspect="Content" ObjectID="_1457947615" r:id="rId7"/>
        </w:object>
      </w:r>
    </w:p>
    <w:p w:rsidR="009B0111" w:rsidRPr="00EE564B" w:rsidRDefault="009B0111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D291922" wp14:editId="03E06AF3">
            <wp:extent cx="5943600" cy="4312920"/>
            <wp:effectExtent l="0" t="0" r="19050" b="1143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sectPr w:rsidR="009B0111" w:rsidRPr="00EE564B" w:rsidSect="00A31E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4B"/>
    <w:rsid w:val="00242C8F"/>
    <w:rsid w:val="00827B65"/>
    <w:rsid w:val="009B0111"/>
    <w:rsid w:val="00A31E72"/>
    <w:rsid w:val="00C851BB"/>
    <w:rsid w:val="00CB095A"/>
    <w:rsid w:val="00E114EC"/>
    <w:rsid w:val="00EE1CEB"/>
    <w:rsid w:val="00EE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blue_drive\data_articles\wheelchair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Wheelchair Skills ANVOVA</a:t>
            </a:r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Yhat-WCM</c:v>
                </c:pt>
              </c:strCache>
            </c:strRef>
          </c:tx>
          <c:spPr>
            <a:ln w="28575">
              <a:solidFill>
                <a:srgbClr val="FFFF00"/>
              </a:solidFill>
            </a:ln>
          </c:spPr>
          <c:marker>
            <c:symbol val="none"/>
          </c:marker>
          <c:xVal>
            <c:numRef>
              <c:f>Sheet1!$B$2:$B$70</c:f>
              <c:numCache>
                <c:formatCode>General</c:formatCode>
                <c:ptCount val="69"/>
                <c:pt idx="0">
                  <c:v>20</c:v>
                </c:pt>
                <c:pt idx="1">
                  <c:v>21</c:v>
                </c:pt>
                <c:pt idx="2">
                  <c:v>22</c:v>
                </c:pt>
                <c:pt idx="3">
                  <c:v>23</c:v>
                </c:pt>
                <c:pt idx="4">
                  <c:v>24</c:v>
                </c:pt>
                <c:pt idx="5">
                  <c:v>25</c:v>
                </c:pt>
                <c:pt idx="6">
                  <c:v>26</c:v>
                </c:pt>
                <c:pt idx="7">
                  <c:v>27</c:v>
                </c:pt>
                <c:pt idx="8">
                  <c:v>28</c:v>
                </c:pt>
                <c:pt idx="9">
                  <c:v>29</c:v>
                </c:pt>
                <c:pt idx="10">
                  <c:v>30</c:v>
                </c:pt>
                <c:pt idx="11">
                  <c:v>31</c:v>
                </c:pt>
                <c:pt idx="12">
                  <c:v>32</c:v>
                </c:pt>
                <c:pt idx="13">
                  <c:v>33</c:v>
                </c:pt>
                <c:pt idx="14">
                  <c:v>34</c:v>
                </c:pt>
                <c:pt idx="15">
                  <c:v>35</c:v>
                </c:pt>
                <c:pt idx="16">
                  <c:v>36</c:v>
                </c:pt>
                <c:pt idx="17">
                  <c:v>37</c:v>
                </c:pt>
                <c:pt idx="18">
                  <c:v>38</c:v>
                </c:pt>
                <c:pt idx="19">
                  <c:v>39</c:v>
                </c:pt>
                <c:pt idx="20">
                  <c:v>40</c:v>
                </c:pt>
                <c:pt idx="21">
                  <c:v>41</c:v>
                </c:pt>
                <c:pt idx="22">
                  <c:v>42</c:v>
                </c:pt>
                <c:pt idx="23">
                  <c:v>43</c:v>
                </c:pt>
                <c:pt idx="24">
                  <c:v>44</c:v>
                </c:pt>
                <c:pt idx="25">
                  <c:v>45</c:v>
                </c:pt>
                <c:pt idx="26">
                  <c:v>46</c:v>
                </c:pt>
                <c:pt idx="27">
                  <c:v>47</c:v>
                </c:pt>
                <c:pt idx="28">
                  <c:v>48</c:v>
                </c:pt>
                <c:pt idx="29">
                  <c:v>49</c:v>
                </c:pt>
                <c:pt idx="30">
                  <c:v>50</c:v>
                </c:pt>
                <c:pt idx="31">
                  <c:v>51</c:v>
                </c:pt>
                <c:pt idx="32">
                  <c:v>52</c:v>
                </c:pt>
                <c:pt idx="33">
                  <c:v>53</c:v>
                </c:pt>
                <c:pt idx="34">
                  <c:v>54</c:v>
                </c:pt>
                <c:pt idx="35">
                  <c:v>55</c:v>
                </c:pt>
                <c:pt idx="36">
                  <c:v>56</c:v>
                </c:pt>
                <c:pt idx="37">
                  <c:v>57</c:v>
                </c:pt>
                <c:pt idx="38">
                  <c:v>57.3</c:v>
                </c:pt>
                <c:pt idx="39">
                  <c:v>58</c:v>
                </c:pt>
                <c:pt idx="40">
                  <c:v>59</c:v>
                </c:pt>
                <c:pt idx="41">
                  <c:v>60</c:v>
                </c:pt>
                <c:pt idx="42">
                  <c:v>61</c:v>
                </c:pt>
                <c:pt idx="43">
                  <c:v>62</c:v>
                </c:pt>
                <c:pt idx="44">
                  <c:v>63</c:v>
                </c:pt>
                <c:pt idx="45">
                  <c:v>63.8</c:v>
                </c:pt>
                <c:pt idx="46">
                  <c:v>64</c:v>
                </c:pt>
                <c:pt idx="47">
                  <c:v>65</c:v>
                </c:pt>
                <c:pt idx="48">
                  <c:v>66</c:v>
                </c:pt>
                <c:pt idx="49">
                  <c:v>67</c:v>
                </c:pt>
                <c:pt idx="50">
                  <c:v>68</c:v>
                </c:pt>
                <c:pt idx="51">
                  <c:v>69</c:v>
                </c:pt>
                <c:pt idx="52">
                  <c:v>70</c:v>
                </c:pt>
                <c:pt idx="53">
                  <c:v>70.3</c:v>
                </c:pt>
                <c:pt idx="54">
                  <c:v>71</c:v>
                </c:pt>
                <c:pt idx="55">
                  <c:v>72</c:v>
                </c:pt>
                <c:pt idx="56">
                  <c:v>73</c:v>
                </c:pt>
                <c:pt idx="57">
                  <c:v>74</c:v>
                </c:pt>
                <c:pt idx="58">
                  <c:v>75</c:v>
                </c:pt>
                <c:pt idx="59">
                  <c:v>76</c:v>
                </c:pt>
                <c:pt idx="60">
                  <c:v>77</c:v>
                </c:pt>
                <c:pt idx="61">
                  <c:v>78</c:v>
                </c:pt>
                <c:pt idx="62">
                  <c:v>79</c:v>
                </c:pt>
                <c:pt idx="63">
                  <c:v>80</c:v>
                </c:pt>
              </c:numCache>
            </c:numRef>
          </c:xVal>
          <c:yVal>
            <c:numRef>
              <c:f>Sheet1!$C$2:$C$70</c:f>
              <c:numCache>
                <c:formatCode>General</c:formatCode>
                <c:ptCount val="69"/>
                <c:pt idx="0">
                  <c:v>38.085475400000007</c:v>
                </c:pt>
                <c:pt idx="1">
                  <c:v>38.967902400000007</c:v>
                </c:pt>
                <c:pt idx="2">
                  <c:v>39.850329400000007</c:v>
                </c:pt>
                <c:pt idx="3">
                  <c:v>40.732756400000007</c:v>
                </c:pt>
                <c:pt idx="4">
                  <c:v>41.615183400000006</c:v>
                </c:pt>
                <c:pt idx="5">
                  <c:v>42.497610400000006</c:v>
                </c:pt>
                <c:pt idx="6">
                  <c:v>43.380037400000006</c:v>
                </c:pt>
                <c:pt idx="7">
                  <c:v>44.262464400000006</c:v>
                </c:pt>
                <c:pt idx="8">
                  <c:v>45.144891400000006</c:v>
                </c:pt>
                <c:pt idx="9">
                  <c:v>46.027318400000006</c:v>
                </c:pt>
                <c:pt idx="10">
                  <c:v>46.909745400000006</c:v>
                </c:pt>
                <c:pt idx="11">
                  <c:v>47.792172400000005</c:v>
                </c:pt>
                <c:pt idx="12">
                  <c:v>48.674599400000012</c:v>
                </c:pt>
                <c:pt idx="13">
                  <c:v>49.557026400000005</c:v>
                </c:pt>
                <c:pt idx="14">
                  <c:v>50.439453400000012</c:v>
                </c:pt>
                <c:pt idx="15">
                  <c:v>51.321880400000005</c:v>
                </c:pt>
                <c:pt idx="16">
                  <c:v>52.204307400000012</c:v>
                </c:pt>
                <c:pt idx="17">
                  <c:v>53.086734400000005</c:v>
                </c:pt>
                <c:pt idx="18">
                  <c:v>53.969161400000011</c:v>
                </c:pt>
                <c:pt idx="19">
                  <c:v>54.851588400000004</c:v>
                </c:pt>
                <c:pt idx="20">
                  <c:v>55.734015400000011</c:v>
                </c:pt>
                <c:pt idx="21">
                  <c:v>56.616442400000004</c:v>
                </c:pt>
                <c:pt idx="22">
                  <c:v>57.498869400000011</c:v>
                </c:pt>
                <c:pt idx="23">
                  <c:v>58.381296400000004</c:v>
                </c:pt>
                <c:pt idx="24">
                  <c:v>59.263723400000011</c:v>
                </c:pt>
                <c:pt idx="25">
                  <c:v>60.146150400000003</c:v>
                </c:pt>
                <c:pt idx="26">
                  <c:v>61.02857740000001</c:v>
                </c:pt>
                <c:pt idx="27">
                  <c:v>61.911004400000003</c:v>
                </c:pt>
                <c:pt idx="28">
                  <c:v>62.79343140000001</c:v>
                </c:pt>
                <c:pt idx="29">
                  <c:v>63.675858400000003</c:v>
                </c:pt>
                <c:pt idx="30">
                  <c:v>64.558285400000003</c:v>
                </c:pt>
                <c:pt idx="31">
                  <c:v>65.440712399999995</c:v>
                </c:pt>
                <c:pt idx="32">
                  <c:v>66.323139400000002</c:v>
                </c:pt>
                <c:pt idx="33">
                  <c:v>67.205566399999995</c:v>
                </c:pt>
                <c:pt idx="34">
                  <c:v>68.087993400000002</c:v>
                </c:pt>
                <c:pt idx="35">
                  <c:v>68.970420400000009</c:v>
                </c:pt>
                <c:pt idx="36">
                  <c:v>69.852847400000002</c:v>
                </c:pt>
                <c:pt idx="37">
                  <c:v>70.735274399999994</c:v>
                </c:pt>
                <c:pt idx="38">
                  <c:v>71.000002499999994</c:v>
                </c:pt>
                <c:pt idx="39">
                  <c:v>71.617701400000001</c:v>
                </c:pt>
                <c:pt idx="40">
                  <c:v>72.500128399999994</c:v>
                </c:pt>
                <c:pt idx="41">
                  <c:v>73.382555400000001</c:v>
                </c:pt>
                <c:pt idx="42">
                  <c:v>74.264982399999994</c:v>
                </c:pt>
                <c:pt idx="43">
                  <c:v>75.147409400000001</c:v>
                </c:pt>
                <c:pt idx="44">
                  <c:v>76.029836399999994</c:v>
                </c:pt>
                <c:pt idx="45">
                  <c:v>76.735777999999996</c:v>
                </c:pt>
                <c:pt idx="46">
                  <c:v>76.912263400000001</c:v>
                </c:pt>
                <c:pt idx="47">
                  <c:v>77.794690399999993</c:v>
                </c:pt>
                <c:pt idx="48">
                  <c:v>78.6771174</c:v>
                </c:pt>
                <c:pt idx="49">
                  <c:v>79.559544399999993</c:v>
                </c:pt>
                <c:pt idx="50">
                  <c:v>80.4419714</c:v>
                </c:pt>
                <c:pt idx="51">
                  <c:v>81.324398399999993</c:v>
                </c:pt>
                <c:pt idx="52">
                  <c:v>82.2068254</c:v>
                </c:pt>
                <c:pt idx="53">
                  <c:v>82.471553499999999</c:v>
                </c:pt>
                <c:pt idx="54">
                  <c:v>83.089252399999992</c:v>
                </c:pt>
                <c:pt idx="55">
                  <c:v>83.971679399999999</c:v>
                </c:pt>
                <c:pt idx="56">
                  <c:v>84.854106400000006</c:v>
                </c:pt>
                <c:pt idx="57">
                  <c:v>85.736533399999999</c:v>
                </c:pt>
                <c:pt idx="58">
                  <c:v>86.618960399999992</c:v>
                </c:pt>
                <c:pt idx="59">
                  <c:v>87.501387399999999</c:v>
                </c:pt>
                <c:pt idx="60">
                  <c:v>88.383814400000006</c:v>
                </c:pt>
                <c:pt idx="61">
                  <c:v>89.266241399999998</c:v>
                </c:pt>
                <c:pt idx="62">
                  <c:v>90.148668399999991</c:v>
                </c:pt>
                <c:pt idx="63">
                  <c:v>91.031095399999998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Yhat-Cntrl</c:v>
                </c:pt>
              </c:strCache>
            </c:strRef>
          </c:tx>
          <c:spPr>
            <a:ln w="28575">
              <a:solidFill>
                <a:srgbClr val="FFFF00"/>
              </a:solidFill>
            </a:ln>
          </c:spPr>
          <c:marker>
            <c:symbol val="none"/>
          </c:marker>
          <c:xVal>
            <c:numRef>
              <c:f>Sheet1!$B$2:$B$70</c:f>
              <c:numCache>
                <c:formatCode>General</c:formatCode>
                <c:ptCount val="69"/>
                <c:pt idx="0">
                  <c:v>20</c:v>
                </c:pt>
                <c:pt idx="1">
                  <c:v>21</c:v>
                </c:pt>
                <c:pt idx="2">
                  <c:v>22</c:v>
                </c:pt>
                <c:pt idx="3">
                  <c:v>23</c:v>
                </c:pt>
                <c:pt idx="4">
                  <c:v>24</c:v>
                </c:pt>
                <c:pt idx="5">
                  <c:v>25</c:v>
                </c:pt>
                <c:pt idx="6">
                  <c:v>26</c:v>
                </c:pt>
                <c:pt idx="7">
                  <c:v>27</c:v>
                </c:pt>
                <c:pt idx="8">
                  <c:v>28</c:v>
                </c:pt>
                <c:pt idx="9">
                  <c:v>29</c:v>
                </c:pt>
                <c:pt idx="10">
                  <c:v>30</c:v>
                </c:pt>
                <c:pt idx="11">
                  <c:v>31</c:v>
                </c:pt>
                <c:pt idx="12">
                  <c:v>32</c:v>
                </c:pt>
                <c:pt idx="13">
                  <c:v>33</c:v>
                </c:pt>
                <c:pt idx="14">
                  <c:v>34</c:v>
                </c:pt>
                <c:pt idx="15">
                  <c:v>35</c:v>
                </c:pt>
                <c:pt idx="16">
                  <c:v>36</c:v>
                </c:pt>
                <c:pt idx="17">
                  <c:v>37</c:v>
                </c:pt>
                <c:pt idx="18">
                  <c:v>38</c:v>
                </c:pt>
                <c:pt idx="19">
                  <c:v>39</c:v>
                </c:pt>
                <c:pt idx="20">
                  <c:v>40</c:v>
                </c:pt>
                <c:pt idx="21">
                  <c:v>41</c:v>
                </c:pt>
                <c:pt idx="22">
                  <c:v>42</c:v>
                </c:pt>
                <c:pt idx="23">
                  <c:v>43</c:v>
                </c:pt>
                <c:pt idx="24">
                  <c:v>44</c:v>
                </c:pt>
                <c:pt idx="25">
                  <c:v>45</c:v>
                </c:pt>
                <c:pt idx="26">
                  <c:v>46</c:v>
                </c:pt>
                <c:pt idx="27">
                  <c:v>47</c:v>
                </c:pt>
                <c:pt idx="28">
                  <c:v>48</c:v>
                </c:pt>
                <c:pt idx="29">
                  <c:v>49</c:v>
                </c:pt>
                <c:pt idx="30">
                  <c:v>50</c:v>
                </c:pt>
                <c:pt idx="31">
                  <c:v>51</c:v>
                </c:pt>
                <c:pt idx="32">
                  <c:v>52</c:v>
                </c:pt>
                <c:pt idx="33">
                  <c:v>53</c:v>
                </c:pt>
                <c:pt idx="34">
                  <c:v>54</c:v>
                </c:pt>
                <c:pt idx="35">
                  <c:v>55</c:v>
                </c:pt>
                <c:pt idx="36">
                  <c:v>56</c:v>
                </c:pt>
                <c:pt idx="37">
                  <c:v>57</c:v>
                </c:pt>
                <c:pt idx="38">
                  <c:v>57.3</c:v>
                </c:pt>
                <c:pt idx="39">
                  <c:v>58</c:v>
                </c:pt>
                <c:pt idx="40">
                  <c:v>59</c:v>
                </c:pt>
                <c:pt idx="41">
                  <c:v>60</c:v>
                </c:pt>
                <c:pt idx="42">
                  <c:v>61</c:v>
                </c:pt>
                <c:pt idx="43">
                  <c:v>62</c:v>
                </c:pt>
                <c:pt idx="44">
                  <c:v>63</c:v>
                </c:pt>
                <c:pt idx="45">
                  <c:v>63.8</c:v>
                </c:pt>
                <c:pt idx="46">
                  <c:v>64</c:v>
                </c:pt>
                <c:pt idx="47">
                  <c:v>65</c:v>
                </c:pt>
                <c:pt idx="48">
                  <c:v>66</c:v>
                </c:pt>
                <c:pt idx="49">
                  <c:v>67</c:v>
                </c:pt>
                <c:pt idx="50">
                  <c:v>68</c:v>
                </c:pt>
                <c:pt idx="51">
                  <c:v>69</c:v>
                </c:pt>
                <c:pt idx="52">
                  <c:v>70</c:v>
                </c:pt>
                <c:pt idx="53">
                  <c:v>70.3</c:v>
                </c:pt>
                <c:pt idx="54">
                  <c:v>71</c:v>
                </c:pt>
                <c:pt idx="55">
                  <c:v>72</c:v>
                </c:pt>
                <c:pt idx="56">
                  <c:v>73</c:v>
                </c:pt>
                <c:pt idx="57">
                  <c:v>74</c:v>
                </c:pt>
                <c:pt idx="58">
                  <c:v>75</c:v>
                </c:pt>
                <c:pt idx="59">
                  <c:v>76</c:v>
                </c:pt>
                <c:pt idx="60">
                  <c:v>77</c:v>
                </c:pt>
                <c:pt idx="61">
                  <c:v>78</c:v>
                </c:pt>
                <c:pt idx="62">
                  <c:v>79</c:v>
                </c:pt>
                <c:pt idx="63">
                  <c:v>80</c:v>
                </c:pt>
              </c:numCache>
            </c:numRef>
          </c:xVal>
          <c:yVal>
            <c:numRef>
              <c:f>Sheet1!$D$2:$D$70</c:f>
              <c:numCache>
                <c:formatCode>General</c:formatCode>
                <c:ptCount val="69"/>
                <c:pt idx="0">
                  <c:v>25.513919400000006</c:v>
                </c:pt>
                <c:pt idx="1">
                  <c:v>26.396346400000006</c:v>
                </c:pt>
                <c:pt idx="2">
                  <c:v>27.278773400000006</c:v>
                </c:pt>
                <c:pt idx="3">
                  <c:v>28.161200400000006</c:v>
                </c:pt>
                <c:pt idx="4">
                  <c:v>29.043627400000005</c:v>
                </c:pt>
                <c:pt idx="5">
                  <c:v>29.926054400000005</c:v>
                </c:pt>
                <c:pt idx="6">
                  <c:v>30.808481400000005</c:v>
                </c:pt>
                <c:pt idx="7">
                  <c:v>31.690908400000005</c:v>
                </c:pt>
                <c:pt idx="8">
                  <c:v>32.573335400000005</c:v>
                </c:pt>
                <c:pt idx="9">
                  <c:v>33.455762400000005</c:v>
                </c:pt>
                <c:pt idx="10">
                  <c:v>34.338189400000005</c:v>
                </c:pt>
                <c:pt idx="11">
                  <c:v>35.220616400000004</c:v>
                </c:pt>
                <c:pt idx="12">
                  <c:v>36.103043400000011</c:v>
                </c:pt>
                <c:pt idx="13">
                  <c:v>36.985470400000004</c:v>
                </c:pt>
                <c:pt idx="14">
                  <c:v>37.867897400000011</c:v>
                </c:pt>
                <c:pt idx="15">
                  <c:v>38.750324400000004</c:v>
                </c:pt>
                <c:pt idx="16">
                  <c:v>39.632751400000011</c:v>
                </c:pt>
                <c:pt idx="17">
                  <c:v>40.515178400000003</c:v>
                </c:pt>
                <c:pt idx="18">
                  <c:v>41.39760540000001</c:v>
                </c:pt>
                <c:pt idx="19">
                  <c:v>42.280032400000003</c:v>
                </c:pt>
                <c:pt idx="20">
                  <c:v>43.16245940000001</c:v>
                </c:pt>
                <c:pt idx="21">
                  <c:v>44.044886400000003</c:v>
                </c:pt>
                <c:pt idx="22">
                  <c:v>44.92731340000001</c:v>
                </c:pt>
                <c:pt idx="23">
                  <c:v>45.809740400000003</c:v>
                </c:pt>
                <c:pt idx="24">
                  <c:v>46.69216740000001</c:v>
                </c:pt>
                <c:pt idx="25">
                  <c:v>47.574594400000002</c:v>
                </c:pt>
                <c:pt idx="26">
                  <c:v>48.457021400000009</c:v>
                </c:pt>
                <c:pt idx="27">
                  <c:v>49.339448400000002</c:v>
                </c:pt>
                <c:pt idx="28">
                  <c:v>50.221875400000009</c:v>
                </c:pt>
                <c:pt idx="29">
                  <c:v>51.104302400000002</c:v>
                </c:pt>
                <c:pt idx="30">
                  <c:v>51.986729400000009</c:v>
                </c:pt>
                <c:pt idx="31">
                  <c:v>52.869156400000001</c:v>
                </c:pt>
                <c:pt idx="32">
                  <c:v>53.751583400000008</c:v>
                </c:pt>
                <c:pt idx="33">
                  <c:v>54.634010400000001</c:v>
                </c:pt>
                <c:pt idx="34">
                  <c:v>55.516437400000008</c:v>
                </c:pt>
                <c:pt idx="35">
                  <c:v>56.398864400000008</c:v>
                </c:pt>
                <c:pt idx="36">
                  <c:v>57.281291400000008</c:v>
                </c:pt>
                <c:pt idx="37">
                  <c:v>58.1637184</c:v>
                </c:pt>
                <c:pt idx="38">
                  <c:v>58.4284465</c:v>
                </c:pt>
                <c:pt idx="39">
                  <c:v>59.046145400000007</c:v>
                </c:pt>
                <c:pt idx="40">
                  <c:v>59.9285724</c:v>
                </c:pt>
                <c:pt idx="41">
                  <c:v>60.810999400000007</c:v>
                </c:pt>
                <c:pt idx="42">
                  <c:v>61.6934264</c:v>
                </c:pt>
                <c:pt idx="43">
                  <c:v>62.575853400000007</c:v>
                </c:pt>
                <c:pt idx="44">
                  <c:v>63.4582804</c:v>
                </c:pt>
                <c:pt idx="45">
                  <c:v>64.164222000000009</c:v>
                </c:pt>
                <c:pt idx="46">
                  <c:v>64.340707400000014</c:v>
                </c:pt>
                <c:pt idx="47">
                  <c:v>65.223134400000006</c:v>
                </c:pt>
                <c:pt idx="48">
                  <c:v>66.105561400000013</c:v>
                </c:pt>
                <c:pt idx="49">
                  <c:v>66.987988400000006</c:v>
                </c:pt>
                <c:pt idx="50">
                  <c:v>67.870415400000013</c:v>
                </c:pt>
                <c:pt idx="51">
                  <c:v>68.752842400000006</c:v>
                </c:pt>
                <c:pt idx="52">
                  <c:v>69.635269400000013</c:v>
                </c:pt>
                <c:pt idx="53">
                  <c:v>69.899997500000012</c:v>
                </c:pt>
                <c:pt idx="54">
                  <c:v>70.517696400000005</c:v>
                </c:pt>
                <c:pt idx="55">
                  <c:v>71.400123400000012</c:v>
                </c:pt>
                <c:pt idx="56">
                  <c:v>72.282550400000019</c:v>
                </c:pt>
                <c:pt idx="57">
                  <c:v>73.164977400000012</c:v>
                </c:pt>
                <c:pt idx="58">
                  <c:v>74.047404400000005</c:v>
                </c:pt>
                <c:pt idx="59">
                  <c:v>74.929831400000012</c:v>
                </c:pt>
                <c:pt idx="60">
                  <c:v>75.812258400000019</c:v>
                </c:pt>
                <c:pt idx="61">
                  <c:v>76.694685400000012</c:v>
                </c:pt>
                <c:pt idx="62">
                  <c:v>77.577112400000004</c:v>
                </c:pt>
                <c:pt idx="63">
                  <c:v>78.459539400000011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Sheet1!$E$1</c:f>
              <c:strCache>
                <c:ptCount val="1"/>
                <c:pt idx="0">
                  <c:v>Ybar-WCM</c:v>
                </c:pt>
              </c:strCache>
            </c:strRef>
          </c:tx>
          <c:spPr>
            <a:ln w="28575">
              <a:noFill/>
            </a:ln>
          </c:spPr>
          <c:marker>
            <c:symbol val="triangle"/>
            <c:size val="10"/>
            <c:spPr>
              <a:solidFill>
                <a:srgbClr val="00FF00"/>
              </a:solidFill>
            </c:spPr>
          </c:marker>
          <c:xVal>
            <c:numRef>
              <c:f>Sheet1!$B$2:$B$70</c:f>
              <c:numCache>
                <c:formatCode>General</c:formatCode>
                <c:ptCount val="69"/>
                <c:pt idx="0">
                  <c:v>20</c:v>
                </c:pt>
                <c:pt idx="1">
                  <c:v>21</c:v>
                </c:pt>
                <c:pt idx="2">
                  <c:v>22</c:v>
                </c:pt>
                <c:pt idx="3">
                  <c:v>23</c:v>
                </c:pt>
                <c:pt idx="4">
                  <c:v>24</c:v>
                </c:pt>
                <c:pt idx="5">
                  <c:v>25</c:v>
                </c:pt>
                <c:pt idx="6">
                  <c:v>26</c:v>
                </c:pt>
                <c:pt idx="7">
                  <c:v>27</c:v>
                </c:pt>
                <c:pt idx="8">
                  <c:v>28</c:v>
                </c:pt>
                <c:pt idx="9">
                  <c:v>29</c:v>
                </c:pt>
                <c:pt idx="10">
                  <c:v>30</c:v>
                </c:pt>
                <c:pt idx="11">
                  <c:v>31</c:v>
                </c:pt>
                <c:pt idx="12">
                  <c:v>32</c:v>
                </c:pt>
                <c:pt idx="13">
                  <c:v>33</c:v>
                </c:pt>
                <c:pt idx="14">
                  <c:v>34</c:v>
                </c:pt>
                <c:pt idx="15">
                  <c:v>35</c:v>
                </c:pt>
                <c:pt idx="16">
                  <c:v>36</c:v>
                </c:pt>
                <c:pt idx="17">
                  <c:v>37</c:v>
                </c:pt>
                <c:pt idx="18">
                  <c:v>38</c:v>
                </c:pt>
                <c:pt idx="19">
                  <c:v>39</c:v>
                </c:pt>
                <c:pt idx="20">
                  <c:v>40</c:v>
                </c:pt>
                <c:pt idx="21">
                  <c:v>41</c:v>
                </c:pt>
                <c:pt idx="22">
                  <c:v>42</c:v>
                </c:pt>
                <c:pt idx="23">
                  <c:v>43</c:v>
                </c:pt>
                <c:pt idx="24">
                  <c:v>44</c:v>
                </c:pt>
                <c:pt idx="25">
                  <c:v>45</c:v>
                </c:pt>
                <c:pt idx="26">
                  <c:v>46</c:v>
                </c:pt>
                <c:pt idx="27">
                  <c:v>47</c:v>
                </c:pt>
                <c:pt idx="28">
                  <c:v>48</c:v>
                </c:pt>
                <c:pt idx="29">
                  <c:v>49</c:v>
                </c:pt>
                <c:pt idx="30">
                  <c:v>50</c:v>
                </c:pt>
                <c:pt idx="31">
                  <c:v>51</c:v>
                </c:pt>
                <c:pt idx="32">
                  <c:v>52</c:v>
                </c:pt>
                <c:pt idx="33">
                  <c:v>53</c:v>
                </c:pt>
                <c:pt idx="34">
                  <c:v>54</c:v>
                </c:pt>
                <c:pt idx="35">
                  <c:v>55</c:v>
                </c:pt>
                <c:pt idx="36">
                  <c:v>56</c:v>
                </c:pt>
                <c:pt idx="37">
                  <c:v>57</c:v>
                </c:pt>
                <c:pt idx="38">
                  <c:v>57.3</c:v>
                </c:pt>
                <c:pt idx="39">
                  <c:v>58</c:v>
                </c:pt>
                <c:pt idx="40">
                  <c:v>59</c:v>
                </c:pt>
                <c:pt idx="41">
                  <c:v>60</c:v>
                </c:pt>
                <c:pt idx="42">
                  <c:v>61</c:v>
                </c:pt>
                <c:pt idx="43">
                  <c:v>62</c:v>
                </c:pt>
                <c:pt idx="44">
                  <c:v>63</c:v>
                </c:pt>
                <c:pt idx="45">
                  <c:v>63.8</c:v>
                </c:pt>
                <c:pt idx="46">
                  <c:v>64</c:v>
                </c:pt>
                <c:pt idx="47">
                  <c:v>65</c:v>
                </c:pt>
                <c:pt idx="48">
                  <c:v>66</c:v>
                </c:pt>
                <c:pt idx="49">
                  <c:v>67</c:v>
                </c:pt>
                <c:pt idx="50">
                  <c:v>68</c:v>
                </c:pt>
                <c:pt idx="51">
                  <c:v>69</c:v>
                </c:pt>
                <c:pt idx="52">
                  <c:v>70</c:v>
                </c:pt>
                <c:pt idx="53">
                  <c:v>70.3</c:v>
                </c:pt>
                <c:pt idx="54">
                  <c:v>71</c:v>
                </c:pt>
                <c:pt idx="55">
                  <c:v>72</c:v>
                </c:pt>
                <c:pt idx="56">
                  <c:v>73</c:v>
                </c:pt>
                <c:pt idx="57">
                  <c:v>74</c:v>
                </c:pt>
                <c:pt idx="58">
                  <c:v>75</c:v>
                </c:pt>
                <c:pt idx="59">
                  <c:v>76</c:v>
                </c:pt>
                <c:pt idx="60">
                  <c:v>77</c:v>
                </c:pt>
                <c:pt idx="61">
                  <c:v>78</c:v>
                </c:pt>
                <c:pt idx="62">
                  <c:v>79</c:v>
                </c:pt>
                <c:pt idx="63">
                  <c:v>80</c:v>
                </c:pt>
              </c:numCache>
            </c:numRef>
          </c:xVal>
          <c:yVal>
            <c:numRef>
              <c:f>Sheet1!$E$2:$E$70</c:f>
              <c:numCache>
                <c:formatCode>General</c:formatCode>
                <c:ptCount val="69"/>
                <c:pt idx="0">
                  <c:v>#N/A</c:v>
                </c:pt>
                <c:pt idx="1">
                  <c:v>#N/A</c:v>
                </c:pt>
                <c:pt idx="2">
                  <c:v>#N/A</c:v>
                </c:pt>
                <c:pt idx="3">
                  <c:v>#N/A</c:v>
                </c:pt>
                <c:pt idx="4">
                  <c:v>#N/A</c:v>
                </c:pt>
                <c:pt idx="5">
                  <c:v>#N/A</c:v>
                </c:pt>
                <c:pt idx="6">
                  <c:v>#N/A</c:v>
                </c:pt>
                <c:pt idx="7">
                  <c:v>#N/A</c:v>
                </c:pt>
                <c:pt idx="8">
                  <c:v>#N/A</c:v>
                </c:pt>
                <c:pt idx="9">
                  <c:v>#N/A</c:v>
                </c:pt>
                <c:pt idx="10">
                  <c:v>#N/A</c:v>
                </c:pt>
                <c:pt idx="11">
                  <c:v>#N/A</c:v>
                </c:pt>
                <c:pt idx="12">
                  <c:v>#N/A</c:v>
                </c:pt>
                <c:pt idx="13">
                  <c:v>#N/A</c:v>
                </c:pt>
                <c:pt idx="14">
                  <c:v>#N/A</c:v>
                </c:pt>
                <c:pt idx="15">
                  <c:v>#N/A</c:v>
                </c:pt>
                <c:pt idx="16">
                  <c:v>#N/A</c:v>
                </c:pt>
                <c:pt idx="17">
                  <c:v>#N/A</c:v>
                </c:pt>
                <c:pt idx="18">
                  <c:v>#N/A</c:v>
                </c:pt>
                <c:pt idx="19">
                  <c:v>#N/A</c:v>
                </c:pt>
                <c:pt idx="20">
                  <c:v>#N/A</c:v>
                </c:pt>
                <c:pt idx="21">
                  <c:v>#N/A</c:v>
                </c:pt>
                <c:pt idx="22">
                  <c:v>#N/A</c:v>
                </c:pt>
                <c:pt idx="23">
                  <c:v>#N/A</c:v>
                </c:pt>
                <c:pt idx="24">
                  <c:v>#N/A</c:v>
                </c:pt>
                <c:pt idx="25">
                  <c:v>#N/A</c:v>
                </c:pt>
                <c:pt idx="26">
                  <c:v>#N/A</c:v>
                </c:pt>
                <c:pt idx="27">
                  <c:v>#N/A</c:v>
                </c:pt>
                <c:pt idx="28">
                  <c:v>#N/A</c:v>
                </c:pt>
                <c:pt idx="29">
                  <c:v>#N/A</c:v>
                </c:pt>
                <c:pt idx="30">
                  <c:v>#N/A</c:v>
                </c:pt>
                <c:pt idx="31">
                  <c:v>#N/A</c:v>
                </c:pt>
                <c:pt idx="32">
                  <c:v>#N/A</c:v>
                </c:pt>
                <c:pt idx="33">
                  <c:v>#N/A</c:v>
                </c:pt>
                <c:pt idx="34">
                  <c:v>#N/A</c:v>
                </c:pt>
                <c:pt idx="35">
                  <c:v>#N/A</c:v>
                </c:pt>
                <c:pt idx="36">
                  <c:v>#N/A</c:v>
                </c:pt>
                <c:pt idx="37">
                  <c:v>#N/A</c:v>
                </c:pt>
                <c:pt idx="38">
                  <c:v>71.000002499999994</c:v>
                </c:pt>
                <c:pt idx="39">
                  <c:v>#N/A</c:v>
                </c:pt>
                <c:pt idx="40">
                  <c:v>#N/A</c:v>
                </c:pt>
                <c:pt idx="41">
                  <c:v>#N/A</c:v>
                </c:pt>
                <c:pt idx="42">
                  <c:v>#N/A</c:v>
                </c:pt>
                <c:pt idx="43">
                  <c:v>#N/A</c:v>
                </c:pt>
                <c:pt idx="44">
                  <c:v>#N/A</c:v>
                </c:pt>
                <c:pt idx="45">
                  <c:v>#N/A</c:v>
                </c:pt>
                <c:pt idx="46">
                  <c:v>#N/A</c:v>
                </c:pt>
                <c:pt idx="47">
                  <c:v>#N/A</c:v>
                </c:pt>
                <c:pt idx="48">
                  <c:v>#N/A</c:v>
                </c:pt>
                <c:pt idx="49">
                  <c:v>#N/A</c:v>
                </c:pt>
                <c:pt idx="50">
                  <c:v>#N/A</c:v>
                </c:pt>
                <c:pt idx="51">
                  <c:v>#N/A</c:v>
                </c:pt>
                <c:pt idx="52">
                  <c:v>#N/A</c:v>
                </c:pt>
                <c:pt idx="53">
                  <c:v>#N/A</c:v>
                </c:pt>
                <c:pt idx="54">
                  <c:v>#N/A</c:v>
                </c:pt>
                <c:pt idx="55">
                  <c:v>#N/A</c:v>
                </c:pt>
                <c:pt idx="56">
                  <c:v>#N/A</c:v>
                </c:pt>
                <c:pt idx="57">
                  <c:v>#N/A</c:v>
                </c:pt>
                <c:pt idx="58">
                  <c:v>#N/A</c:v>
                </c:pt>
                <c:pt idx="59">
                  <c:v>#N/A</c:v>
                </c:pt>
                <c:pt idx="60">
                  <c:v>#N/A</c:v>
                </c:pt>
                <c:pt idx="61">
                  <c:v>#N/A</c:v>
                </c:pt>
                <c:pt idx="62">
                  <c:v>#N/A</c:v>
                </c:pt>
                <c:pt idx="63">
                  <c:v>#N/A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Sheet1!$F$1</c:f>
              <c:strCache>
                <c:ptCount val="1"/>
                <c:pt idx="0">
                  <c:v>Ybar-Cntrl</c:v>
                </c:pt>
              </c:strCache>
            </c:strRef>
          </c:tx>
          <c:spPr>
            <a:ln w="28575">
              <a:noFill/>
            </a:ln>
          </c:spPr>
          <c:marker>
            <c:symbol val="triangle"/>
            <c:size val="10"/>
            <c:spPr>
              <a:solidFill>
                <a:srgbClr val="00FFFF"/>
              </a:solidFill>
            </c:spPr>
          </c:marker>
          <c:xVal>
            <c:numRef>
              <c:f>Sheet1!$B$2:$B$70</c:f>
              <c:numCache>
                <c:formatCode>General</c:formatCode>
                <c:ptCount val="69"/>
                <c:pt idx="0">
                  <c:v>20</c:v>
                </c:pt>
                <c:pt idx="1">
                  <c:v>21</c:v>
                </c:pt>
                <c:pt idx="2">
                  <c:v>22</c:v>
                </c:pt>
                <c:pt idx="3">
                  <c:v>23</c:v>
                </c:pt>
                <c:pt idx="4">
                  <c:v>24</c:v>
                </c:pt>
                <c:pt idx="5">
                  <c:v>25</c:v>
                </c:pt>
                <c:pt idx="6">
                  <c:v>26</c:v>
                </c:pt>
                <c:pt idx="7">
                  <c:v>27</c:v>
                </c:pt>
                <c:pt idx="8">
                  <c:v>28</c:v>
                </c:pt>
                <c:pt idx="9">
                  <c:v>29</c:v>
                </c:pt>
                <c:pt idx="10">
                  <c:v>30</c:v>
                </c:pt>
                <c:pt idx="11">
                  <c:v>31</c:v>
                </c:pt>
                <c:pt idx="12">
                  <c:v>32</c:v>
                </c:pt>
                <c:pt idx="13">
                  <c:v>33</c:v>
                </c:pt>
                <c:pt idx="14">
                  <c:v>34</c:v>
                </c:pt>
                <c:pt idx="15">
                  <c:v>35</c:v>
                </c:pt>
                <c:pt idx="16">
                  <c:v>36</c:v>
                </c:pt>
                <c:pt idx="17">
                  <c:v>37</c:v>
                </c:pt>
                <c:pt idx="18">
                  <c:v>38</c:v>
                </c:pt>
                <c:pt idx="19">
                  <c:v>39</c:v>
                </c:pt>
                <c:pt idx="20">
                  <c:v>40</c:v>
                </c:pt>
                <c:pt idx="21">
                  <c:v>41</c:v>
                </c:pt>
                <c:pt idx="22">
                  <c:v>42</c:v>
                </c:pt>
                <c:pt idx="23">
                  <c:v>43</c:v>
                </c:pt>
                <c:pt idx="24">
                  <c:v>44</c:v>
                </c:pt>
                <c:pt idx="25">
                  <c:v>45</c:v>
                </c:pt>
                <c:pt idx="26">
                  <c:v>46</c:v>
                </c:pt>
                <c:pt idx="27">
                  <c:v>47</c:v>
                </c:pt>
                <c:pt idx="28">
                  <c:v>48</c:v>
                </c:pt>
                <c:pt idx="29">
                  <c:v>49</c:v>
                </c:pt>
                <c:pt idx="30">
                  <c:v>50</c:v>
                </c:pt>
                <c:pt idx="31">
                  <c:v>51</c:v>
                </c:pt>
                <c:pt idx="32">
                  <c:v>52</c:v>
                </c:pt>
                <c:pt idx="33">
                  <c:v>53</c:v>
                </c:pt>
                <c:pt idx="34">
                  <c:v>54</c:v>
                </c:pt>
                <c:pt idx="35">
                  <c:v>55</c:v>
                </c:pt>
                <c:pt idx="36">
                  <c:v>56</c:v>
                </c:pt>
                <c:pt idx="37">
                  <c:v>57</c:v>
                </c:pt>
                <c:pt idx="38">
                  <c:v>57.3</c:v>
                </c:pt>
                <c:pt idx="39">
                  <c:v>58</c:v>
                </c:pt>
                <c:pt idx="40">
                  <c:v>59</c:v>
                </c:pt>
                <c:pt idx="41">
                  <c:v>60</c:v>
                </c:pt>
                <c:pt idx="42">
                  <c:v>61</c:v>
                </c:pt>
                <c:pt idx="43">
                  <c:v>62</c:v>
                </c:pt>
                <c:pt idx="44">
                  <c:v>63</c:v>
                </c:pt>
                <c:pt idx="45">
                  <c:v>63.8</c:v>
                </c:pt>
                <c:pt idx="46">
                  <c:v>64</c:v>
                </c:pt>
                <c:pt idx="47">
                  <c:v>65</c:v>
                </c:pt>
                <c:pt idx="48">
                  <c:v>66</c:v>
                </c:pt>
                <c:pt idx="49">
                  <c:v>67</c:v>
                </c:pt>
                <c:pt idx="50">
                  <c:v>68</c:v>
                </c:pt>
                <c:pt idx="51">
                  <c:v>69</c:v>
                </c:pt>
                <c:pt idx="52">
                  <c:v>70</c:v>
                </c:pt>
                <c:pt idx="53">
                  <c:v>70.3</c:v>
                </c:pt>
                <c:pt idx="54">
                  <c:v>71</c:v>
                </c:pt>
                <c:pt idx="55">
                  <c:v>72</c:v>
                </c:pt>
                <c:pt idx="56">
                  <c:v>73</c:v>
                </c:pt>
                <c:pt idx="57">
                  <c:v>74</c:v>
                </c:pt>
                <c:pt idx="58">
                  <c:v>75</c:v>
                </c:pt>
                <c:pt idx="59">
                  <c:v>76</c:v>
                </c:pt>
                <c:pt idx="60">
                  <c:v>77</c:v>
                </c:pt>
                <c:pt idx="61">
                  <c:v>78</c:v>
                </c:pt>
                <c:pt idx="62">
                  <c:v>79</c:v>
                </c:pt>
                <c:pt idx="63">
                  <c:v>80</c:v>
                </c:pt>
              </c:numCache>
            </c:numRef>
          </c:xVal>
          <c:yVal>
            <c:numRef>
              <c:f>Sheet1!$F$2:$F$70</c:f>
              <c:numCache>
                <c:formatCode>General</c:formatCode>
                <c:ptCount val="69"/>
                <c:pt idx="0">
                  <c:v>#N/A</c:v>
                </c:pt>
                <c:pt idx="1">
                  <c:v>#N/A</c:v>
                </c:pt>
                <c:pt idx="2">
                  <c:v>#N/A</c:v>
                </c:pt>
                <c:pt idx="3">
                  <c:v>#N/A</c:v>
                </c:pt>
                <c:pt idx="4">
                  <c:v>#N/A</c:v>
                </c:pt>
                <c:pt idx="5">
                  <c:v>#N/A</c:v>
                </c:pt>
                <c:pt idx="6">
                  <c:v>#N/A</c:v>
                </c:pt>
                <c:pt idx="7">
                  <c:v>#N/A</c:v>
                </c:pt>
                <c:pt idx="8">
                  <c:v>#N/A</c:v>
                </c:pt>
                <c:pt idx="9">
                  <c:v>#N/A</c:v>
                </c:pt>
                <c:pt idx="10">
                  <c:v>#N/A</c:v>
                </c:pt>
                <c:pt idx="11">
                  <c:v>#N/A</c:v>
                </c:pt>
                <c:pt idx="12">
                  <c:v>#N/A</c:v>
                </c:pt>
                <c:pt idx="13">
                  <c:v>#N/A</c:v>
                </c:pt>
                <c:pt idx="14">
                  <c:v>#N/A</c:v>
                </c:pt>
                <c:pt idx="15">
                  <c:v>#N/A</c:v>
                </c:pt>
                <c:pt idx="16">
                  <c:v>#N/A</c:v>
                </c:pt>
                <c:pt idx="17">
                  <c:v>#N/A</c:v>
                </c:pt>
                <c:pt idx="18">
                  <c:v>#N/A</c:v>
                </c:pt>
                <c:pt idx="19">
                  <c:v>#N/A</c:v>
                </c:pt>
                <c:pt idx="20">
                  <c:v>#N/A</c:v>
                </c:pt>
                <c:pt idx="21">
                  <c:v>#N/A</c:v>
                </c:pt>
                <c:pt idx="22">
                  <c:v>#N/A</c:v>
                </c:pt>
                <c:pt idx="23">
                  <c:v>#N/A</c:v>
                </c:pt>
                <c:pt idx="24">
                  <c:v>#N/A</c:v>
                </c:pt>
                <c:pt idx="25">
                  <c:v>#N/A</c:v>
                </c:pt>
                <c:pt idx="26">
                  <c:v>#N/A</c:v>
                </c:pt>
                <c:pt idx="27">
                  <c:v>#N/A</c:v>
                </c:pt>
                <c:pt idx="28">
                  <c:v>#N/A</c:v>
                </c:pt>
                <c:pt idx="29">
                  <c:v>#N/A</c:v>
                </c:pt>
                <c:pt idx="30">
                  <c:v>#N/A</c:v>
                </c:pt>
                <c:pt idx="31">
                  <c:v>#N/A</c:v>
                </c:pt>
                <c:pt idx="32">
                  <c:v>#N/A</c:v>
                </c:pt>
                <c:pt idx="33">
                  <c:v>#N/A</c:v>
                </c:pt>
                <c:pt idx="34">
                  <c:v>#N/A</c:v>
                </c:pt>
                <c:pt idx="35">
                  <c:v>#N/A</c:v>
                </c:pt>
                <c:pt idx="36">
                  <c:v>#N/A</c:v>
                </c:pt>
                <c:pt idx="37">
                  <c:v>#N/A</c:v>
                </c:pt>
                <c:pt idx="38">
                  <c:v>#N/A</c:v>
                </c:pt>
                <c:pt idx="39">
                  <c:v>#N/A</c:v>
                </c:pt>
                <c:pt idx="40">
                  <c:v>#N/A</c:v>
                </c:pt>
                <c:pt idx="41">
                  <c:v>#N/A</c:v>
                </c:pt>
                <c:pt idx="42">
                  <c:v>#N/A</c:v>
                </c:pt>
                <c:pt idx="43">
                  <c:v>#N/A</c:v>
                </c:pt>
                <c:pt idx="44">
                  <c:v>#N/A</c:v>
                </c:pt>
                <c:pt idx="45">
                  <c:v>#N/A</c:v>
                </c:pt>
                <c:pt idx="46">
                  <c:v>#N/A</c:v>
                </c:pt>
                <c:pt idx="47">
                  <c:v>#N/A</c:v>
                </c:pt>
                <c:pt idx="48">
                  <c:v>#N/A</c:v>
                </c:pt>
                <c:pt idx="49">
                  <c:v>#N/A</c:v>
                </c:pt>
                <c:pt idx="50">
                  <c:v>#N/A</c:v>
                </c:pt>
                <c:pt idx="51">
                  <c:v>#N/A</c:v>
                </c:pt>
                <c:pt idx="52">
                  <c:v>#N/A</c:v>
                </c:pt>
                <c:pt idx="53">
                  <c:v>69.899997500000012</c:v>
                </c:pt>
                <c:pt idx="54">
                  <c:v>#N/A</c:v>
                </c:pt>
                <c:pt idx="55">
                  <c:v>#N/A</c:v>
                </c:pt>
                <c:pt idx="56">
                  <c:v>#N/A</c:v>
                </c:pt>
                <c:pt idx="57">
                  <c:v>#N/A</c:v>
                </c:pt>
                <c:pt idx="58">
                  <c:v>#N/A</c:v>
                </c:pt>
                <c:pt idx="59">
                  <c:v>#N/A</c:v>
                </c:pt>
                <c:pt idx="60">
                  <c:v>#N/A</c:v>
                </c:pt>
                <c:pt idx="61">
                  <c:v>#N/A</c:v>
                </c:pt>
                <c:pt idx="62">
                  <c:v>#N/A</c:v>
                </c:pt>
                <c:pt idx="63">
                  <c:v>#N/A</c:v>
                </c:pt>
              </c:numCache>
            </c:numRef>
          </c:yVal>
          <c:smooth val="0"/>
        </c:ser>
        <c:ser>
          <c:idx val="4"/>
          <c:order val="4"/>
          <c:tx>
            <c:strRef>
              <c:f>Sheet1!$G$1</c:f>
              <c:strCache>
                <c:ptCount val="1"/>
                <c:pt idx="0">
                  <c:v>Ybar_A-WCM</c:v>
                </c:pt>
              </c:strCache>
            </c:strRef>
          </c:tx>
          <c:spPr>
            <a:ln w="28575">
              <a:noFill/>
            </a:ln>
          </c:spPr>
          <c:marker>
            <c:symbol val="star"/>
            <c:size val="10"/>
            <c:spPr>
              <a:solidFill>
                <a:srgbClr val="00FF00"/>
              </a:solidFill>
            </c:spPr>
          </c:marker>
          <c:xVal>
            <c:numRef>
              <c:f>Sheet1!$B$2:$B$70</c:f>
              <c:numCache>
                <c:formatCode>General</c:formatCode>
                <c:ptCount val="69"/>
                <c:pt idx="0">
                  <c:v>20</c:v>
                </c:pt>
                <c:pt idx="1">
                  <c:v>21</c:v>
                </c:pt>
                <c:pt idx="2">
                  <c:v>22</c:v>
                </c:pt>
                <c:pt idx="3">
                  <c:v>23</c:v>
                </c:pt>
                <c:pt idx="4">
                  <c:v>24</c:v>
                </c:pt>
                <c:pt idx="5">
                  <c:v>25</c:v>
                </c:pt>
                <c:pt idx="6">
                  <c:v>26</c:v>
                </c:pt>
                <c:pt idx="7">
                  <c:v>27</c:v>
                </c:pt>
                <c:pt idx="8">
                  <c:v>28</c:v>
                </c:pt>
                <c:pt idx="9">
                  <c:v>29</c:v>
                </c:pt>
                <c:pt idx="10">
                  <c:v>30</c:v>
                </c:pt>
                <c:pt idx="11">
                  <c:v>31</c:v>
                </c:pt>
                <c:pt idx="12">
                  <c:v>32</c:v>
                </c:pt>
                <c:pt idx="13">
                  <c:v>33</c:v>
                </c:pt>
                <c:pt idx="14">
                  <c:v>34</c:v>
                </c:pt>
                <c:pt idx="15">
                  <c:v>35</c:v>
                </c:pt>
                <c:pt idx="16">
                  <c:v>36</c:v>
                </c:pt>
                <c:pt idx="17">
                  <c:v>37</c:v>
                </c:pt>
                <c:pt idx="18">
                  <c:v>38</c:v>
                </c:pt>
                <c:pt idx="19">
                  <c:v>39</c:v>
                </c:pt>
                <c:pt idx="20">
                  <c:v>40</c:v>
                </c:pt>
                <c:pt idx="21">
                  <c:v>41</c:v>
                </c:pt>
                <c:pt idx="22">
                  <c:v>42</c:v>
                </c:pt>
                <c:pt idx="23">
                  <c:v>43</c:v>
                </c:pt>
                <c:pt idx="24">
                  <c:v>44</c:v>
                </c:pt>
                <c:pt idx="25">
                  <c:v>45</c:v>
                </c:pt>
                <c:pt idx="26">
                  <c:v>46</c:v>
                </c:pt>
                <c:pt idx="27">
                  <c:v>47</c:v>
                </c:pt>
                <c:pt idx="28">
                  <c:v>48</c:v>
                </c:pt>
                <c:pt idx="29">
                  <c:v>49</c:v>
                </c:pt>
                <c:pt idx="30">
                  <c:v>50</c:v>
                </c:pt>
                <c:pt idx="31">
                  <c:v>51</c:v>
                </c:pt>
                <c:pt idx="32">
                  <c:v>52</c:v>
                </c:pt>
                <c:pt idx="33">
                  <c:v>53</c:v>
                </c:pt>
                <c:pt idx="34">
                  <c:v>54</c:v>
                </c:pt>
                <c:pt idx="35">
                  <c:v>55</c:v>
                </c:pt>
                <c:pt idx="36">
                  <c:v>56</c:v>
                </c:pt>
                <c:pt idx="37">
                  <c:v>57</c:v>
                </c:pt>
                <c:pt idx="38">
                  <c:v>57.3</c:v>
                </c:pt>
                <c:pt idx="39">
                  <c:v>58</c:v>
                </c:pt>
                <c:pt idx="40">
                  <c:v>59</c:v>
                </c:pt>
                <c:pt idx="41">
                  <c:v>60</c:v>
                </c:pt>
                <c:pt idx="42">
                  <c:v>61</c:v>
                </c:pt>
                <c:pt idx="43">
                  <c:v>62</c:v>
                </c:pt>
                <c:pt idx="44">
                  <c:v>63</c:v>
                </c:pt>
                <c:pt idx="45">
                  <c:v>63.8</c:v>
                </c:pt>
                <c:pt idx="46">
                  <c:v>64</c:v>
                </c:pt>
                <c:pt idx="47">
                  <c:v>65</c:v>
                </c:pt>
                <c:pt idx="48">
                  <c:v>66</c:v>
                </c:pt>
                <c:pt idx="49">
                  <c:v>67</c:v>
                </c:pt>
                <c:pt idx="50">
                  <c:v>68</c:v>
                </c:pt>
                <c:pt idx="51">
                  <c:v>69</c:v>
                </c:pt>
                <c:pt idx="52">
                  <c:v>70</c:v>
                </c:pt>
                <c:pt idx="53">
                  <c:v>70.3</c:v>
                </c:pt>
                <c:pt idx="54">
                  <c:v>71</c:v>
                </c:pt>
                <c:pt idx="55">
                  <c:v>72</c:v>
                </c:pt>
                <c:pt idx="56">
                  <c:v>73</c:v>
                </c:pt>
                <c:pt idx="57">
                  <c:v>74</c:v>
                </c:pt>
                <c:pt idx="58">
                  <c:v>75</c:v>
                </c:pt>
                <c:pt idx="59">
                  <c:v>76</c:v>
                </c:pt>
                <c:pt idx="60">
                  <c:v>77</c:v>
                </c:pt>
                <c:pt idx="61">
                  <c:v>78</c:v>
                </c:pt>
                <c:pt idx="62">
                  <c:v>79</c:v>
                </c:pt>
                <c:pt idx="63">
                  <c:v>80</c:v>
                </c:pt>
              </c:numCache>
            </c:numRef>
          </c:xVal>
          <c:yVal>
            <c:numRef>
              <c:f>Sheet1!$G$2:$G$70</c:f>
              <c:numCache>
                <c:formatCode>General</c:formatCode>
                <c:ptCount val="69"/>
                <c:pt idx="0">
                  <c:v>#N/A</c:v>
                </c:pt>
                <c:pt idx="1">
                  <c:v>#N/A</c:v>
                </c:pt>
                <c:pt idx="2">
                  <c:v>#N/A</c:v>
                </c:pt>
                <c:pt idx="3">
                  <c:v>#N/A</c:v>
                </c:pt>
                <c:pt idx="4">
                  <c:v>#N/A</c:v>
                </c:pt>
                <c:pt idx="5">
                  <c:v>#N/A</c:v>
                </c:pt>
                <c:pt idx="6">
                  <c:v>#N/A</c:v>
                </c:pt>
                <c:pt idx="7">
                  <c:v>#N/A</c:v>
                </c:pt>
                <c:pt idx="8">
                  <c:v>#N/A</c:v>
                </c:pt>
                <c:pt idx="9">
                  <c:v>#N/A</c:v>
                </c:pt>
                <c:pt idx="10">
                  <c:v>#N/A</c:v>
                </c:pt>
                <c:pt idx="11">
                  <c:v>#N/A</c:v>
                </c:pt>
                <c:pt idx="12">
                  <c:v>#N/A</c:v>
                </c:pt>
                <c:pt idx="13">
                  <c:v>#N/A</c:v>
                </c:pt>
                <c:pt idx="14">
                  <c:v>#N/A</c:v>
                </c:pt>
                <c:pt idx="15">
                  <c:v>#N/A</c:v>
                </c:pt>
                <c:pt idx="16">
                  <c:v>#N/A</c:v>
                </c:pt>
                <c:pt idx="17">
                  <c:v>#N/A</c:v>
                </c:pt>
                <c:pt idx="18">
                  <c:v>#N/A</c:v>
                </c:pt>
                <c:pt idx="19">
                  <c:v>#N/A</c:v>
                </c:pt>
                <c:pt idx="20">
                  <c:v>#N/A</c:v>
                </c:pt>
                <c:pt idx="21">
                  <c:v>#N/A</c:v>
                </c:pt>
                <c:pt idx="22">
                  <c:v>#N/A</c:v>
                </c:pt>
                <c:pt idx="23">
                  <c:v>#N/A</c:v>
                </c:pt>
                <c:pt idx="24">
                  <c:v>#N/A</c:v>
                </c:pt>
                <c:pt idx="25">
                  <c:v>#N/A</c:v>
                </c:pt>
                <c:pt idx="26">
                  <c:v>#N/A</c:v>
                </c:pt>
                <c:pt idx="27">
                  <c:v>#N/A</c:v>
                </c:pt>
                <c:pt idx="28">
                  <c:v>#N/A</c:v>
                </c:pt>
                <c:pt idx="29">
                  <c:v>#N/A</c:v>
                </c:pt>
                <c:pt idx="30">
                  <c:v>#N/A</c:v>
                </c:pt>
                <c:pt idx="31">
                  <c:v>#N/A</c:v>
                </c:pt>
                <c:pt idx="32">
                  <c:v>#N/A</c:v>
                </c:pt>
                <c:pt idx="33">
                  <c:v>#N/A</c:v>
                </c:pt>
                <c:pt idx="34">
                  <c:v>#N/A</c:v>
                </c:pt>
                <c:pt idx="35">
                  <c:v>#N/A</c:v>
                </c:pt>
                <c:pt idx="36">
                  <c:v>#N/A</c:v>
                </c:pt>
                <c:pt idx="37">
                  <c:v>#N/A</c:v>
                </c:pt>
                <c:pt idx="38">
                  <c:v>#N/A</c:v>
                </c:pt>
                <c:pt idx="39">
                  <c:v>#N/A</c:v>
                </c:pt>
                <c:pt idx="40">
                  <c:v>#N/A</c:v>
                </c:pt>
                <c:pt idx="41">
                  <c:v>#N/A</c:v>
                </c:pt>
                <c:pt idx="42">
                  <c:v>#N/A</c:v>
                </c:pt>
                <c:pt idx="43">
                  <c:v>#N/A</c:v>
                </c:pt>
                <c:pt idx="44">
                  <c:v>#N/A</c:v>
                </c:pt>
                <c:pt idx="45">
                  <c:v>76.735777999999996</c:v>
                </c:pt>
                <c:pt idx="46">
                  <c:v>#N/A</c:v>
                </c:pt>
                <c:pt idx="47">
                  <c:v>#N/A</c:v>
                </c:pt>
                <c:pt idx="48">
                  <c:v>#N/A</c:v>
                </c:pt>
                <c:pt idx="49">
                  <c:v>#N/A</c:v>
                </c:pt>
                <c:pt idx="50">
                  <c:v>#N/A</c:v>
                </c:pt>
                <c:pt idx="51">
                  <c:v>#N/A</c:v>
                </c:pt>
                <c:pt idx="52">
                  <c:v>#N/A</c:v>
                </c:pt>
                <c:pt idx="53">
                  <c:v>#N/A</c:v>
                </c:pt>
                <c:pt idx="54">
                  <c:v>#N/A</c:v>
                </c:pt>
                <c:pt idx="55">
                  <c:v>#N/A</c:v>
                </c:pt>
                <c:pt idx="56">
                  <c:v>#N/A</c:v>
                </c:pt>
                <c:pt idx="57">
                  <c:v>#N/A</c:v>
                </c:pt>
                <c:pt idx="58">
                  <c:v>#N/A</c:v>
                </c:pt>
                <c:pt idx="59">
                  <c:v>#N/A</c:v>
                </c:pt>
                <c:pt idx="60">
                  <c:v>#N/A</c:v>
                </c:pt>
                <c:pt idx="61">
                  <c:v>#N/A</c:v>
                </c:pt>
                <c:pt idx="62">
                  <c:v>#N/A</c:v>
                </c:pt>
                <c:pt idx="63">
                  <c:v>#N/A</c:v>
                </c:pt>
              </c:numCache>
            </c:numRef>
          </c:yVal>
          <c:smooth val="0"/>
        </c:ser>
        <c:ser>
          <c:idx val="5"/>
          <c:order val="5"/>
          <c:tx>
            <c:strRef>
              <c:f>Sheet1!$H$1</c:f>
              <c:strCache>
                <c:ptCount val="1"/>
                <c:pt idx="0">
                  <c:v>Ybar_A-Cntrl</c:v>
                </c:pt>
              </c:strCache>
            </c:strRef>
          </c:tx>
          <c:spPr>
            <a:ln w="28575">
              <a:noFill/>
            </a:ln>
          </c:spPr>
          <c:marker>
            <c:symbol val="star"/>
            <c:size val="10"/>
            <c:spPr>
              <a:solidFill>
                <a:srgbClr val="00FFFF"/>
              </a:solidFill>
            </c:spPr>
          </c:marker>
          <c:xVal>
            <c:numRef>
              <c:f>Sheet1!$B$2:$B$70</c:f>
              <c:numCache>
                <c:formatCode>General</c:formatCode>
                <c:ptCount val="69"/>
                <c:pt idx="0">
                  <c:v>20</c:v>
                </c:pt>
                <c:pt idx="1">
                  <c:v>21</c:v>
                </c:pt>
                <c:pt idx="2">
                  <c:v>22</c:v>
                </c:pt>
                <c:pt idx="3">
                  <c:v>23</c:v>
                </c:pt>
                <c:pt idx="4">
                  <c:v>24</c:v>
                </c:pt>
                <c:pt idx="5">
                  <c:v>25</c:v>
                </c:pt>
                <c:pt idx="6">
                  <c:v>26</c:v>
                </c:pt>
                <c:pt idx="7">
                  <c:v>27</c:v>
                </c:pt>
                <c:pt idx="8">
                  <c:v>28</c:v>
                </c:pt>
                <c:pt idx="9">
                  <c:v>29</c:v>
                </c:pt>
                <c:pt idx="10">
                  <c:v>30</c:v>
                </c:pt>
                <c:pt idx="11">
                  <c:v>31</c:v>
                </c:pt>
                <c:pt idx="12">
                  <c:v>32</c:v>
                </c:pt>
                <c:pt idx="13">
                  <c:v>33</c:v>
                </c:pt>
                <c:pt idx="14">
                  <c:v>34</c:v>
                </c:pt>
                <c:pt idx="15">
                  <c:v>35</c:v>
                </c:pt>
                <c:pt idx="16">
                  <c:v>36</c:v>
                </c:pt>
                <c:pt idx="17">
                  <c:v>37</c:v>
                </c:pt>
                <c:pt idx="18">
                  <c:v>38</c:v>
                </c:pt>
                <c:pt idx="19">
                  <c:v>39</c:v>
                </c:pt>
                <c:pt idx="20">
                  <c:v>40</c:v>
                </c:pt>
                <c:pt idx="21">
                  <c:v>41</c:v>
                </c:pt>
                <c:pt idx="22">
                  <c:v>42</c:v>
                </c:pt>
                <c:pt idx="23">
                  <c:v>43</c:v>
                </c:pt>
                <c:pt idx="24">
                  <c:v>44</c:v>
                </c:pt>
                <c:pt idx="25">
                  <c:v>45</c:v>
                </c:pt>
                <c:pt idx="26">
                  <c:v>46</c:v>
                </c:pt>
                <c:pt idx="27">
                  <c:v>47</c:v>
                </c:pt>
                <c:pt idx="28">
                  <c:v>48</c:v>
                </c:pt>
                <c:pt idx="29">
                  <c:v>49</c:v>
                </c:pt>
                <c:pt idx="30">
                  <c:v>50</c:v>
                </c:pt>
                <c:pt idx="31">
                  <c:v>51</c:v>
                </c:pt>
                <c:pt idx="32">
                  <c:v>52</c:v>
                </c:pt>
                <c:pt idx="33">
                  <c:v>53</c:v>
                </c:pt>
                <c:pt idx="34">
                  <c:v>54</c:v>
                </c:pt>
                <c:pt idx="35">
                  <c:v>55</c:v>
                </c:pt>
                <c:pt idx="36">
                  <c:v>56</c:v>
                </c:pt>
                <c:pt idx="37">
                  <c:v>57</c:v>
                </c:pt>
                <c:pt idx="38">
                  <c:v>57.3</c:v>
                </c:pt>
                <c:pt idx="39">
                  <c:v>58</c:v>
                </c:pt>
                <c:pt idx="40">
                  <c:v>59</c:v>
                </c:pt>
                <c:pt idx="41">
                  <c:v>60</c:v>
                </c:pt>
                <c:pt idx="42">
                  <c:v>61</c:v>
                </c:pt>
                <c:pt idx="43">
                  <c:v>62</c:v>
                </c:pt>
                <c:pt idx="44">
                  <c:v>63</c:v>
                </c:pt>
                <c:pt idx="45">
                  <c:v>63.8</c:v>
                </c:pt>
                <c:pt idx="46">
                  <c:v>64</c:v>
                </c:pt>
                <c:pt idx="47">
                  <c:v>65</c:v>
                </c:pt>
                <c:pt idx="48">
                  <c:v>66</c:v>
                </c:pt>
                <c:pt idx="49">
                  <c:v>67</c:v>
                </c:pt>
                <c:pt idx="50">
                  <c:v>68</c:v>
                </c:pt>
                <c:pt idx="51">
                  <c:v>69</c:v>
                </c:pt>
                <c:pt idx="52">
                  <c:v>70</c:v>
                </c:pt>
                <c:pt idx="53">
                  <c:v>70.3</c:v>
                </c:pt>
                <c:pt idx="54">
                  <c:v>71</c:v>
                </c:pt>
                <c:pt idx="55">
                  <c:v>72</c:v>
                </c:pt>
                <c:pt idx="56">
                  <c:v>73</c:v>
                </c:pt>
                <c:pt idx="57">
                  <c:v>74</c:v>
                </c:pt>
                <c:pt idx="58">
                  <c:v>75</c:v>
                </c:pt>
                <c:pt idx="59">
                  <c:v>76</c:v>
                </c:pt>
                <c:pt idx="60">
                  <c:v>77</c:v>
                </c:pt>
                <c:pt idx="61">
                  <c:v>78</c:v>
                </c:pt>
                <c:pt idx="62">
                  <c:v>79</c:v>
                </c:pt>
                <c:pt idx="63">
                  <c:v>80</c:v>
                </c:pt>
              </c:numCache>
            </c:numRef>
          </c:xVal>
          <c:yVal>
            <c:numRef>
              <c:f>Sheet1!$H$2:$H$70</c:f>
              <c:numCache>
                <c:formatCode>General</c:formatCode>
                <c:ptCount val="69"/>
                <c:pt idx="0">
                  <c:v>#N/A</c:v>
                </c:pt>
                <c:pt idx="1">
                  <c:v>#N/A</c:v>
                </c:pt>
                <c:pt idx="2">
                  <c:v>#N/A</c:v>
                </c:pt>
                <c:pt idx="3">
                  <c:v>#N/A</c:v>
                </c:pt>
                <c:pt idx="4">
                  <c:v>#N/A</c:v>
                </c:pt>
                <c:pt idx="5">
                  <c:v>#N/A</c:v>
                </c:pt>
                <c:pt idx="6">
                  <c:v>#N/A</c:v>
                </c:pt>
                <c:pt idx="7">
                  <c:v>#N/A</c:v>
                </c:pt>
                <c:pt idx="8">
                  <c:v>#N/A</c:v>
                </c:pt>
                <c:pt idx="9">
                  <c:v>#N/A</c:v>
                </c:pt>
                <c:pt idx="10">
                  <c:v>#N/A</c:v>
                </c:pt>
                <c:pt idx="11">
                  <c:v>#N/A</c:v>
                </c:pt>
                <c:pt idx="12">
                  <c:v>#N/A</c:v>
                </c:pt>
                <c:pt idx="13">
                  <c:v>#N/A</c:v>
                </c:pt>
                <c:pt idx="14">
                  <c:v>#N/A</c:v>
                </c:pt>
                <c:pt idx="15">
                  <c:v>#N/A</c:v>
                </c:pt>
                <c:pt idx="16">
                  <c:v>#N/A</c:v>
                </c:pt>
                <c:pt idx="17">
                  <c:v>#N/A</c:v>
                </c:pt>
                <c:pt idx="18">
                  <c:v>#N/A</c:v>
                </c:pt>
                <c:pt idx="19">
                  <c:v>#N/A</c:v>
                </c:pt>
                <c:pt idx="20">
                  <c:v>#N/A</c:v>
                </c:pt>
                <c:pt idx="21">
                  <c:v>#N/A</c:v>
                </c:pt>
                <c:pt idx="22">
                  <c:v>#N/A</c:v>
                </c:pt>
                <c:pt idx="23">
                  <c:v>#N/A</c:v>
                </c:pt>
                <c:pt idx="24">
                  <c:v>#N/A</c:v>
                </c:pt>
                <c:pt idx="25">
                  <c:v>#N/A</c:v>
                </c:pt>
                <c:pt idx="26">
                  <c:v>#N/A</c:v>
                </c:pt>
                <c:pt idx="27">
                  <c:v>#N/A</c:v>
                </c:pt>
                <c:pt idx="28">
                  <c:v>#N/A</c:v>
                </c:pt>
                <c:pt idx="29">
                  <c:v>#N/A</c:v>
                </c:pt>
                <c:pt idx="30">
                  <c:v>#N/A</c:v>
                </c:pt>
                <c:pt idx="31">
                  <c:v>#N/A</c:v>
                </c:pt>
                <c:pt idx="32">
                  <c:v>#N/A</c:v>
                </c:pt>
                <c:pt idx="33">
                  <c:v>#N/A</c:v>
                </c:pt>
                <c:pt idx="34">
                  <c:v>#N/A</c:v>
                </c:pt>
                <c:pt idx="35">
                  <c:v>#N/A</c:v>
                </c:pt>
                <c:pt idx="36">
                  <c:v>#N/A</c:v>
                </c:pt>
                <c:pt idx="37">
                  <c:v>#N/A</c:v>
                </c:pt>
                <c:pt idx="38">
                  <c:v>#N/A</c:v>
                </c:pt>
                <c:pt idx="39">
                  <c:v>#N/A</c:v>
                </c:pt>
                <c:pt idx="40">
                  <c:v>#N/A</c:v>
                </c:pt>
                <c:pt idx="41">
                  <c:v>#N/A</c:v>
                </c:pt>
                <c:pt idx="42">
                  <c:v>#N/A</c:v>
                </c:pt>
                <c:pt idx="43">
                  <c:v>#N/A</c:v>
                </c:pt>
                <c:pt idx="44">
                  <c:v>#N/A</c:v>
                </c:pt>
                <c:pt idx="45">
                  <c:v>64.164222000000009</c:v>
                </c:pt>
                <c:pt idx="46">
                  <c:v>#N/A</c:v>
                </c:pt>
                <c:pt idx="47">
                  <c:v>#N/A</c:v>
                </c:pt>
                <c:pt idx="48">
                  <c:v>#N/A</c:v>
                </c:pt>
                <c:pt idx="49">
                  <c:v>#N/A</c:v>
                </c:pt>
                <c:pt idx="50">
                  <c:v>#N/A</c:v>
                </c:pt>
                <c:pt idx="51">
                  <c:v>#N/A</c:v>
                </c:pt>
                <c:pt idx="52">
                  <c:v>#N/A</c:v>
                </c:pt>
                <c:pt idx="53">
                  <c:v>#N/A</c:v>
                </c:pt>
                <c:pt idx="54">
                  <c:v>#N/A</c:v>
                </c:pt>
                <c:pt idx="55">
                  <c:v>#N/A</c:v>
                </c:pt>
                <c:pt idx="56">
                  <c:v>#N/A</c:v>
                </c:pt>
                <c:pt idx="57">
                  <c:v>#N/A</c:v>
                </c:pt>
                <c:pt idx="58">
                  <c:v>#N/A</c:v>
                </c:pt>
                <c:pt idx="59">
                  <c:v>#N/A</c:v>
                </c:pt>
                <c:pt idx="60">
                  <c:v>#N/A</c:v>
                </c:pt>
                <c:pt idx="61">
                  <c:v>#N/A</c:v>
                </c:pt>
                <c:pt idx="62">
                  <c:v>#N/A</c:v>
                </c:pt>
                <c:pt idx="63">
                  <c:v>#N/A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521088"/>
        <c:axId val="39118336"/>
      </c:scatterChart>
      <c:valAx>
        <c:axId val="38521088"/>
        <c:scaling>
          <c:orientation val="minMax"/>
          <c:max val="80"/>
          <c:min val="5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Baseline</a:t>
                </a:r>
                <a:r>
                  <a:rPr lang="en-US" baseline="0"/>
                  <a:t> Score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39118336"/>
        <c:crosses val="autoZero"/>
        <c:crossBetween val="midCat"/>
        <c:majorUnit val="5"/>
      </c:valAx>
      <c:valAx>
        <c:axId val="39118336"/>
        <c:scaling>
          <c:orientation val="minMax"/>
          <c:min val="5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Post-Treatment Score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38521088"/>
        <c:crosses val="autoZero"/>
        <c:crossBetween val="midCat"/>
        <c:majorUnit val="5"/>
      </c:valAx>
      <c:spPr>
        <a:solidFill>
          <a:srgbClr val="7030A0"/>
        </a:solidFill>
      </c:spPr>
    </c:plotArea>
    <c:legend>
      <c:legendPos val="r"/>
      <c:layout/>
      <c:overlay val="0"/>
      <c:spPr>
        <a:solidFill>
          <a:srgbClr val="7030A0"/>
        </a:solidFill>
      </c:spPr>
      <c:txPr>
        <a:bodyPr/>
        <a:lstStyle/>
        <a:p>
          <a:pPr>
            <a:defRPr baseline="0">
              <a:solidFill>
                <a:srgbClr val="FFFF00"/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CCFF"/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College of Liberal Arts &amp; Sciences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Winner,Lawrence Herman</dc:creator>
  <cp:lastModifiedBy>Winner,Lawrence Herman</cp:lastModifiedBy>
  <cp:revision>4</cp:revision>
  <dcterms:created xsi:type="dcterms:W3CDTF">2014-04-02T14:24:00Z</dcterms:created>
  <dcterms:modified xsi:type="dcterms:W3CDTF">2014-04-02T16:41:00Z</dcterms:modified>
</cp:coreProperties>
</file>